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13" w:rsidRDefault="004E0BF6">
      <w:pPr>
        <w:pBdr>
          <w:bottom w:val="single" w:sz="12" w:space="1" w:color="auto"/>
        </w:pBdr>
        <w:rPr>
          <w:rFonts w:asciiTheme="majorHAnsi" w:hAnsiTheme="majorHAnsi"/>
          <w:b/>
          <w:sz w:val="24"/>
          <w:szCs w:val="24"/>
        </w:rPr>
      </w:pPr>
      <w:r w:rsidRPr="004E0BF6">
        <w:rPr>
          <w:rFonts w:asciiTheme="majorHAnsi" w:hAnsiTheme="majorHAnsi"/>
          <w:b/>
          <w:sz w:val="24"/>
          <w:szCs w:val="24"/>
        </w:rPr>
        <w:t>NAME:</w:t>
      </w:r>
      <w:r w:rsidRPr="004E0BF6">
        <w:rPr>
          <w:rFonts w:asciiTheme="majorHAnsi" w:hAnsiTheme="majorHAnsi"/>
          <w:b/>
          <w:sz w:val="24"/>
          <w:szCs w:val="24"/>
        </w:rPr>
        <w:tab/>
      </w:r>
      <w:r w:rsidRPr="004E0BF6">
        <w:rPr>
          <w:rFonts w:asciiTheme="majorHAnsi" w:hAnsiTheme="majorHAnsi"/>
          <w:b/>
          <w:sz w:val="24"/>
          <w:szCs w:val="24"/>
        </w:rPr>
        <w:tab/>
      </w:r>
      <w:r w:rsidRPr="004E0BF6"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Pr="004E0BF6">
        <w:rPr>
          <w:rFonts w:asciiTheme="majorHAnsi" w:hAnsiTheme="majorHAnsi"/>
          <w:b/>
          <w:sz w:val="24"/>
          <w:szCs w:val="24"/>
        </w:rPr>
        <w:tab/>
      </w:r>
      <w:r w:rsidRPr="004E0BF6">
        <w:rPr>
          <w:rFonts w:asciiTheme="majorHAnsi" w:hAnsiTheme="majorHAnsi"/>
          <w:b/>
          <w:sz w:val="24"/>
          <w:szCs w:val="24"/>
        </w:rPr>
        <w:tab/>
      </w:r>
      <w:r w:rsidRPr="004E0BF6">
        <w:rPr>
          <w:rFonts w:asciiTheme="majorHAnsi" w:hAnsiTheme="majorHAnsi"/>
          <w:b/>
          <w:sz w:val="24"/>
          <w:szCs w:val="24"/>
        </w:rPr>
        <w:tab/>
      </w:r>
      <w:r w:rsidRPr="004E0BF6">
        <w:rPr>
          <w:rFonts w:asciiTheme="majorHAnsi" w:hAnsiTheme="majorHAnsi"/>
          <w:b/>
          <w:sz w:val="24"/>
          <w:szCs w:val="24"/>
        </w:rPr>
        <w:tab/>
      </w:r>
      <w:r w:rsidRPr="004E0BF6">
        <w:rPr>
          <w:rFonts w:asciiTheme="majorHAnsi" w:hAnsiTheme="majorHAnsi"/>
          <w:b/>
          <w:sz w:val="24"/>
          <w:szCs w:val="24"/>
        </w:rPr>
        <w:tab/>
      </w:r>
      <w:r w:rsidRPr="004E0BF6">
        <w:rPr>
          <w:rFonts w:asciiTheme="majorHAnsi" w:hAnsiTheme="majorHAnsi"/>
          <w:b/>
          <w:sz w:val="24"/>
          <w:szCs w:val="24"/>
        </w:rPr>
        <w:tab/>
      </w:r>
      <w:r w:rsidRPr="004E0BF6">
        <w:rPr>
          <w:rFonts w:asciiTheme="majorHAnsi" w:hAnsiTheme="majorHAnsi"/>
          <w:b/>
          <w:sz w:val="24"/>
          <w:szCs w:val="24"/>
        </w:rPr>
        <w:tab/>
      </w:r>
      <w:r w:rsidRPr="004E0BF6">
        <w:rPr>
          <w:rFonts w:asciiTheme="majorHAnsi" w:hAnsiTheme="majorHAnsi"/>
          <w:b/>
          <w:sz w:val="24"/>
          <w:szCs w:val="24"/>
        </w:rPr>
        <w:tab/>
        <w:t>DATE:</w:t>
      </w:r>
    </w:p>
    <w:p w:rsidR="004E0BF6" w:rsidRDefault="004E0BF6" w:rsidP="004E0BF6">
      <w:pPr>
        <w:jc w:val="center"/>
        <w:rPr>
          <w:rFonts w:asciiTheme="majorHAnsi" w:hAnsiTheme="majorHAnsi"/>
          <w:b/>
          <w:sz w:val="32"/>
          <w:szCs w:val="24"/>
        </w:rPr>
      </w:pPr>
      <w:r>
        <w:rPr>
          <w:rFonts w:asciiTheme="majorHAnsi" w:hAnsiTheme="majorHAnsi"/>
          <w:b/>
          <w:noProof/>
          <w:sz w:val="32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-219075</wp:posOffset>
            </wp:positionH>
            <wp:positionV relativeFrom="paragraph">
              <wp:posOffset>513715</wp:posOffset>
            </wp:positionV>
            <wp:extent cx="7515225" cy="2247900"/>
            <wp:effectExtent l="19050" t="0" r="9525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2100" t="11102" r="16525" b="723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E0BF6">
        <w:rPr>
          <w:rFonts w:asciiTheme="majorHAnsi" w:hAnsiTheme="majorHAnsi"/>
          <w:b/>
          <w:sz w:val="32"/>
          <w:szCs w:val="24"/>
        </w:rPr>
        <w:t>CALCULATING POPULATION DENSITY</w:t>
      </w:r>
    </w:p>
    <w:p w:rsidR="004E0BF6" w:rsidRPr="004E0BF6" w:rsidRDefault="004E0BF6" w:rsidP="004E0BF6">
      <w:pPr>
        <w:rPr>
          <w:rFonts w:asciiTheme="majorHAnsi" w:hAnsiTheme="majorHAnsi"/>
          <w:sz w:val="32"/>
          <w:szCs w:val="24"/>
        </w:rPr>
      </w:pPr>
    </w:p>
    <w:p w:rsidR="004E0BF6" w:rsidRPr="005042EB" w:rsidRDefault="00AB17A5" w:rsidP="004D3176">
      <w:pPr>
        <w:jc w:val="center"/>
        <w:rPr>
          <w:rFonts w:asciiTheme="majorHAnsi" w:hAnsiTheme="majorHAnsi"/>
          <w:sz w:val="28"/>
          <w:szCs w:val="28"/>
        </w:rPr>
      </w:pPr>
      <w:r w:rsidRPr="005042EB">
        <w:rPr>
          <w:rFonts w:asciiTheme="majorHAnsi" w:hAnsiTheme="majorHAnsi"/>
          <w:sz w:val="28"/>
          <w:szCs w:val="28"/>
        </w:rPr>
        <w:t>Based on what we have discussed about the density of populations of organisms, we can determine which population of flamingos above has a higher density. Due to the areas that both populations of flamingos occupy is the same, the picture on the right has a higher population density because it simply has more organisms.  However, in other cases, areas of different populations will be different.</w:t>
      </w:r>
    </w:p>
    <w:p w:rsidR="004E0BF6" w:rsidRDefault="004E0BF6" w:rsidP="00AE2F22">
      <w:pPr>
        <w:tabs>
          <w:tab w:val="left" w:pos="1365"/>
        </w:tabs>
        <w:rPr>
          <w:rFonts w:asciiTheme="majorHAnsi" w:hAnsiTheme="majorHAnsi"/>
          <w:sz w:val="32"/>
          <w:szCs w:val="24"/>
        </w:rPr>
      </w:pPr>
    </w:p>
    <w:p w:rsidR="004D3176" w:rsidRPr="004D3176" w:rsidRDefault="00AE2F22" w:rsidP="004D3176">
      <w:pPr>
        <w:tabs>
          <w:tab w:val="left" w:pos="1365"/>
        </w:tabs>
        <w:spacing w:line="240" w:lineRule="auto"/>
        <w:contextualSpacing/>
        <w:jc w:val="center"/>
        <w:rPr>
          <w:rFonts w:asciiTheme="majorHAnsi" w:hAnsiTheme="majorHAnsi"/>
          <w:b/>
          <w:sz w:val="32"/>
          <w:szCs w:val="24"/>
        </w:rPr>
      </w:pPr>
      <w:r w:rsidRPr="004D3176">
        <w:rPr>
          <w:rFonts w:asciiTheme="majorHAnsi" w:hAnsiTheme="majorHAnsi"/>
          <w:b/>
          <w:sz w:val="32"/>
          <w:szCs w:val="24"/>
          <w:u w:val="single"/>
        </w:rPr>
        <w:t xml:space="preserve">Directions: </w:t>
      </w:r>
      <w:r w:rsidRPr="004D3176">
        <w:rPr>
          <w:rFonts w:asciiTheme="majorHAnsi" w:hAnsiTheme="majorHAnsi"/>
          <w:b/>
          <w:sz w:val="32"/>
          <w:szCs w:val="24"/>
        </w:rPr>
        <w:t>Calculate the population densities for each of the following.</w:t>
      </w:r>
    </w:p>
    <w:p w:rsidR="00AE2F22" w:rsidRPr="004D3176" w:rsidRDefault="00AE2F22" w:rsidP="004D3176">
      <w:pPr>
        <w:tabs>
          <w:tab w:val="left" w:pos="1365"/>
        </w:tabs>
        <w:spacing w:line="240" w:lineRule="auto"/>
        <w:contextualSpacing/>
        <w:jc w:val="center"/>
        <w:rPr>
          <w:rFonts w:asciiTheme="majorHAnsi" w:hAnsiTheme="majorHAnsi"/>
          <w:b/>
          <w:sz w:val="28"/>
          <w:szCs w:val="24"/>
          <w:u w:val="single"/>
        </w:rPr>
      </w:pPr>
      <w:r w:rsidRPr="004D3176">
        <w:rPr>
          <w:rFonts w:asciiTheme="majorHAnsi" w:hAnsiTheme="majorHAnsi"/>
          <w:b/>
          <w:sz w:val="32"/>
          <w:szCs w:val="24"/>
        </w:rPr>
        <w:t xml:space="preserve"> Be sure to show all work.</w:t>
      </w:r>
    </w:p>
    <w:p w:rsidR="00AE2F22" w:rsidRDefault="00AE2F22" w:rsidP="00AE2F22">
      <w:pPr>
        <w:tabs>
          <w:tab w:val="left" w:pos="1365"/>
        </w:tabs>
        <w:rPr>
          <w:rFonts w:asciiTheme="majorHAnsi" w:hAnsiTheme="majorHAnsi"/>
          <w:b/>
          <w:sz w:val="28"/>
          <w:szCs w:val="28"/>
        </w:rPr>
      </w:pPr>
    </w:p>
    <w:p w:rsidR="00766AF6" w:rsidRPr="00766AF6" w:rsidRDefault="00766AF6" w:rsidP="00AE2F22">
      <w:pPr>
        <w:tabs>
          <w:tab w:val="left" w:pos="1365"/>
        </w:tabs>
        <w:rPr>
          <w:rFonts w:asciiTheme="majorHAnsi" w:hAnsiTheme="majorHAnsi"/>
          <w:b/>
          <w:sz w:val="28"/>
          <w:szCs w:val="28"/>
        </w:rPr>
      </w:pPr>
    </w:p>
    <w:p w:rsidR="00AE2F22" w:rsidRPr="005042EB" w:rsidRDefault="00AE2F22" w:rsidP="00AE2F22">
      <w:pPr>
        <w:pStyle w:val="ListParagraph"/>
        <w:numPr>
          <w:ilvl w:val="0"/>
          <w:numId w:val="1"/>
        </w:numPr>
        <w:tabs>
          <w:tab w:val="left" w:pos="1365"/>
        </w:tabs>
        <w:rPr>
          <w:rFonts w:asciiTheme="majorHAnsi" w:hAnsiTheme="majorHAnsi"/>
          <w:sz w:val="26"/>
          <w:szCs w:val="26"/>
        </w:rPr>
      </w:pPr>
      <w:r w:rsidRPr="005042EB">
        <w:rPr>
          <w:rFonts w:asciiTheme="majorHAnsi" w:hAnsiTheme="majorHAnsi"/>
          <w:sz w:val="26"/>
          <w:szCs w:val="26"/>
        </w:rPr>
        <w:t>What is the population density of</w:t>
      </w:r>
      <w:r w:rsidR="002108A8">
        <w:rPr>
          <w:rFonts w:asciiTheme="majorHAnsi" w:hAnsiTheme="majorHAnsi"/>
          <w:sz w:val="26"/>
          <w:szCs w:val="26"/>
        </w:rPr>
        <w:t xml:space="preserve"> 55</w:t>
      </w:r>
      <w:r w:rsidRPr="005042EB">
        <w:rPr>
          <w:rFonts w:asciiTheme="majorHAnsi" w:hAnsiTheme="majorHAnsi"/>
          <w:sz w:val="26"/>
          <w:szCs w:val="26"/>
        </w:rPr>
        <w:t xml:space="preserve"> sea urchins in an area that is 250m</w:t>
      </w:r>
      <w:r w:rsidRPr="005042EB">
        <w:rPr>
          <w:rFonts w:asciiTheme="majorHAnsi" w:hAnsiTheme="majorHAnsi"/>
          <w:sz w:val="26"/>
          <w:szCs w:val="26"/>
          <w:vertAlign w:val="superscript"/>
        </w:rPr>
        <w:t>2</w:t>
      </w:r>
      <w:r w:rsidR="002108A8">
        <w:rPr>
          <w:rFonts w:asciiTheme="majorHAnsi" w:hAnsiTheme="majorHAnsi"/>
          <w:sz w:val="26"/>
          <w:szCs w:val="26"/>
        </w:rPr>
        <w:t>.</w:t>
      </w:r>
    </w:p>
    <w:p w:rsidR="00766AF6" w:rsidRPr="005042EB" w:rsidRDefault="00766AF6" w:rsidP="00766AF6">
      <w:pPr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766AF6" w:rsidRPr="005042EB" w:rsidRDefault="00766AF6" w:rsidP="00766AF6">
      <w:pPr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766AF6" w:rsidRPr="005042EB" w:rsidRDefault="00766AF6" w:rsidP="00766AF6">
      <w:pPr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AE2F22" w:rsidRPr="005042EB" w:rsidRDefault="00AE2F22" w:rsidP="00AE2F22">
      <w:pPr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766AF6" w:rsidRPr="005042EB" w:rsidRDefault="00766AF6" w:rsidP="00AE2F22">
      <w:pPr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766AF6" w:rsidRPr="005042EB" w:rsidRDefault="00AE2F22" w:rsidP="00AE2F22">
      <w:pPr>
        <w:pStyle w:val="ListParagraph"/>
        <w:numPr>
          <w:ilvl w:val="0"/>
          <w:numId w:val="1"/>
        </w:numPr>
        <w:tabs>
          <w:tab w:val="left" w:pos="1365"/>
        </w:tabs>
        <w:rPr>
          <w:rFonts w:asciiTheme="majorHAnsi" w:hAnsiTheme="majorHAnsi"/>
          <w:sz w:val="26"/>
          <w:szCs w:val="26"/>
        </w:rPr>
      </w:pPr>
      <w:r w:rsidRPr="005042EB">
        <w:rPr>
          <w:rFonts w:asciiTheme="majorHAnsi" w:hAnsiTheme="majorHAnsi"/>
          <w:sz w:val="26"/>
          <w:szCs w:val="26"/>
        </w:rPr>
        <w:lastRenderedPageBreak/>
        <w:t>What is the population density of a pack of wolves that occupy an area that is 145m</w:t>
      </w:r>
      <w:r w:rsidRPr="005042EB">
        <w:rPr>
          <w:rFonts w:asciiTheme="majorHAnsi" w:hAnsiTheme="majorHAnsi"/>
          <w:sz w:val="26"/>
          <w:szCs w:val="26"/>
          <w:vertAlign w:val="superscript"/>
        </w:rPr>
        <w:t>2</w:t>
      </w:r>
      <w:r w:rsidR="002108A8">
        <w:rPr>
          <w:rFonts w:asciiTheme="majorHAnsi" w:hAnsiTheme="majorHAnsi"/>
          <w:sz w:val="26"/>
          <w:szCs w:val="26"/>
        </w:rPr>
        <w:t xml:space="preserve">? There are </w:t>
      </w:r>
      <w:r w:rsidRPr="005042EB">
        <w:rPr>
          <w:rFonts w:asciiTheme="majorHAnsi" w:hAnsiTheme="majorHAnsi"/>
          <w:sz w:val="26"/>
          <w:szCs w:val="26"/>
        </w:rPr>
        <w:t xml:space="preserve">a total of </w:t>
      </w:r>
      <w:r w:rsidR="00766AF6" w:rsidRPr="005042EB">
        <w:rPr>
          <w:rFonts w:asciiTheme="majorHAnsi" w:hAnsiTheme="majorHAnsi"/>
          <w:sz w:val="26"/>
          <w:szCs w:val="26"/>
        </w:rPr>
        <w:t xml:space="preserve">20 </w:t>
      </w:r>
      <w:r w:rsidR="002108A8">
        <w:rPr>
          <w:rFonts w:asciiTheme="majorHAnsi" w:hAnsiTheme="majorHAnsi"/>
          <w:sz w:val="26"/>
          <w:szCs w:val="26"/>
        </w:rPr>
        <w:t>wolves</w:t>
      </w:r>
      <w:r w:rsidR="002C4193">
        <w:rPr>
          <w:rFonts w:asciiTheme="majorHAnsi" w:hAnsiTheme="majorHAnsi"/>
          <w:sz w:val="26"/>
          <w:szCs w:val="26"/>
        </w:rPr>
        <w:t xml:space="preserve"> in the pack. </w:t>
      </w:r>
    </w:p>
    <w:p w:rsidR="00766AF6" w:rsidRPr="005042EB" w:rsidRDefault="00766AF6" w:rsidP="00766AF6">
      <w:pPr>
        <w:pStyle w:val="ListParagraph"/>
        <w:rPr>
          <w:rFonts w:asciiTheme="majorHAnsi" w:hAnsiTheme="majorHAnsi"/>
          <w:sz w:val="26"/>
          <w:szCs w:val="26"/>
        </w:rPr>
      </w:pPr>
    </w:p>
    <w:p w:rsidR="004D3176" w:rsidRPr="005042EB" w:rsidRDefault="004D3176" w:rsidP="00766AF6">
      <w:pPr>
        <w:pStyle w:val="ListParagraph"/>
        <w:rPr>
          <w:rFonts w:asciiTheme="majorHAnsi" w:hAnsiTheme="majorHAnsi"/>
          <w:sz w:val="26"/>
          <w:szCs w:val="26"/>
        </w:rPr>
      </w:pPr>
    </w:p>
    <w:p w:rsidR="00766AF6" w:rsidRPr="005042EB" w:rsidRDefault="00766AF6" w:rsidP="00766AF6">
      <w:pPr>
        <w:pStyle w:val="ListParagraph"/>
        <w:rPr>
          <w:rFonts w:asciiTheme="majorHAnsi" w:hAnsiTheme="majorHAnsi"/>
          <w:sz w:val="26"/>
          <w:szCs w:val="26"/>
        </w:rPr>
      </w:pPr>
    </w:p>
    <w:p w:rsidR="00766AF6" w:rsidRPr="005042EB" w:rsidRDefault="00766AF6" w:rsidP="00766AF6">
      <w:pPr>
        <w:pStyle w:val="ListParagraph"/>
        <w:rPr>
          <w:rFonts w:asciiTheme="majorHAnsi" w:hAnsiTheme="majorHAnsi"/>
          <w:sz w:val="26"/>
          <w:szCs w:val="26"/>
        </w:rPr>
      </w:pPr>
    </w:p>
    <w:p w:rsidR="00766AF6" w:rsidRPr="005042EB" w:rsidRDefault="00766AF6" w:rsidP="00766AF6">
      <w:pPr>
        <w:pStyle w:val="ListParagraph"/>
        <w:rPr>
          <w:rFonts w:asciiTheme="majorHAnsi" w:hAnsiTheme="majorHAnsi"/>
          <w:sz w:val="26"/>
          <w:szCs w:val="26"/>
        </w:rPr>
      </w:pPr>
    </w:p>
    <w:p w:rsidR="00766AF6" w:rsidRPr="005042EB" w:rsidRDefault="00766AF6" w:rsidP="00766AF6">
      <w:pPr>
        <w:pStyle w:val="ListParagraph"/>
        <w:rPr>
          <w:rFonts w:asciiTheme="majorHAnsi" w:hAnsiTheme="majorHAnsi"/>
          <w:sz w:val="26"/>
          <w:szCs w:val="26"/>
        </w:rPr>
      </w:pPr>
    </w:p>
    <w:p w:rsidR="00766AF6" w:rsidRPr="005042EB" w:rsidRDefault="00766AF6" w:rsidP="00766AF6">
      <w:pPr>
        <w:pStyle w:val="ListParagraph"/>
        <w:rPr>
          <w:rFonts w:asciiTheme="majorHAnsi" w:hAnsiTheme="majorHAnsi"/>
          <w:sz w:val="26"/>
          <w:szCs w:val="26"/>
        </w:rPr>
      </w:pPr>
    </w:p>
    <w:p w:rsidR="00766AF6" w:rsidRPr="005042EB" w:rsidRDefault="00766AF6" w:rsidP="00766AF6">
      <w:pPr>
        <w:pStyle w:val="ListParagraph"/>
        <w:rPr>
          <w:rFonts w:asciiTheme="majorHAnsi" w:hAnsiTheme="majorHAnsi"/>
          <w:sz w:val="26"/>
          <w:szCs w:val="26"/>
        </w:rPr>
      </w:pPr>
    </w:p>
    <w:p w:rsidR="00AE2F22" w:rsidRPr="005042EB" w:rsidRDefault="00766AF6" w:rsidP="00AE2F22">
      <w:pPr>
        <w:pStyle w:val="ListParagraph"/>
        <w:numPr>
          <w:ilvl w:val="0"/>
          <w:numId w:val="1"/>
        </w:numPr>
        <w:tabs>
          <w:tab w:val="left" w:pos="1365"/>
        </w:tabs>
        <w:rPr>
          <w:rFonts w:asciiTheme="majorHAnsi" w:hAnsiTheme="majorHAnsi"/>
          <w:sz w:val="26"/>
          <w:szCs w:val="26"/>
        </w:rPr>
      </w:pPr>
      <w:r w:rsidRPr="005042EB">
        <w:rPr>
          <w:rFonts w:asciiTheme="majorHAnsi" w:hAnsiTheme="majorHAnsi"/>
          <w:sz w:val="26"/>
          <w:szCs w:val="26"/>
        </w:rPr>
        <w:t>In a given area of 500m</w:t>
      </w:r>
      <w:r w:rsidRPr="005042EB">
        <w:rPr>
          <w:rFonts w:asciiTheme="majorHAnsi" w:hAnsiTheme="majorHAnsi"/>
          <w:sz w:val="26"/>
          <w:szCs w:val="26"/>
          <w:vertAlign w:val="superscript"/>
        </w:rPr>
        <w:t>2</w:t>
      </w:r>
      <w:r w:rsidRPr="005042EB">
        <w:rPr>
          <w:rFonts w:asciiTheme="majorHAnsi" w:hAnsiTheme="majorHAnsi"/>
          <w:sz w:val="26"/>
          <w:szCs w:val="26"/>
        </w:rPr>
        <w:t xml:space="preserve">, there are 2,000 goldenrod plants. What is the population density? </w:t>
      </w:r>
    </w:p>
    <w:p w:rsidR="00766AF6" w:rsidRPr="005042EB" w:rsidRDefault="00766AF6" w:rsidP="00766AF6">
      <w:pPr>
        <w:pStyle w:val="ListParagraph"/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766AF6" w:rsidRPr="005042EB" w:rsidRDefault="00766AF6" w:rsidP="00766AF6">
      <w:pPr>
        <w:pStyle w:val="ListParagraph"/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766AF6" w:rsidRPr="005042EB" w:rsidRDefault="00766AF6" w:rsidP="00766AF6">
      <w:pPr>
        <w:pStyle w:val="ListParagraph"/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766AF6" w:rsidRPr="005042EB" w:rsidRDefault="00766AF6" w:rsidP="00766AF6">
      <w:pPr>
        <w:pStyle w:val="ListParagraph"/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766AF6" w:rsidRPr="005042EB" w:rsidRDefault="00766AF6" w:rsidP="00766AF6">
      <w:pPr>
        <w:pStyle w:val="ListParagraph"/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766AF6" w:rsidRPr="005042EB" w:rsidRDefault="00766AF6" w:rsidP="00766AF6">
      <w:pPr>
        <w:pStyle w:val="ListParagraph"/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766AF6" w:rsidRPr="005042EB" w:rsidRDefault="00766AF6" w:rsidP="00766AF6">
      <w:pPr>
        <w:pStyle w:val="ListParagraph"/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4D3176" w:rsidRPr="005042EB" w:rsidRDefault="004D3176" w:rsidP="00766AF6">
      <w:pPr>
        <w:pStyle w:val="ListParagraph"/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766AF6" w:rsidRPr="005042EB" w:rsidRDefault="00766AF6" w:rsidP="00766AF6">
      <w:pPr>
        <w:pStyle w:val="ListParagraph"/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766AF6" w:rsidRPr="005042EB" w:rsidRDefault="00766AF6" w:rsidP="00AE2F22">
      <w:pPr>
        <w:pStyle w:val="ListParagraph"/>
        <w:numPr>
          <w:ilvl w:val="0"/>
          <w:numId w:val="1"/>
        </w:numPr>
        <w:tabs>
          <w:tab w:val="left" w:pos="1365"/>
        </w:tabs>
        <w:rPr>
          <w:rFonts w:asciiTheme="majorHAnsi" w:hAnsiTheme="majorHAnsi"/>
          <w:sz w:val="26"/>
          <w:szCs w:val="26"/>
        </w:rPr>
      </w:pPr>
      <w:r w:rsidRPr="005042EB">
        <w:rPr>
          <w:rFonts w:asciiTheme="majorHAnsi" w:hAnsiTheme="majorHAnsi"/>
          <w:sz w:val="26"/>
          <w:szCs w:val="26"/>
        </w:rPr>
        <w:t>Next door in Dr. Fogleman’s noisy physics classroom, he has a student population of 25 young physicists. The area of his classroom is three meters larger than the overall area o</w:t>
      </w:r>
      <w:r w:rsidR="00034F6A" w:rsidRPr="005042EB">
        <w:rPr>
          <w:rFonts w:asciiTheme="majorHAnsi" w:hAnsiTheme="majorHAnsi"/>
          <w:sz w:val="26"/>
          <w:szCs w:val="26"/>
        </w:rPr>
        <w:t xml:space="preserve">f Mr. Martinelli’s classroom of </w:t>
      </w:r>
      <w:r w:rsidRPr="005042EB">
        <w:rPr>
          <w:rFonts w:asciiTheme="majorHAnsi" w:hAnsiTheme="majorHAnsi"/>
          <w:sz w:val="26"/>
          <w:szCs w:val="26"/>
        </w:rPr>
        <w:t>young biologists.  Ca</w:t>
      </w:r>
      <w:r w:rsidR="004D3176" w:rsidRPr="005042EB">
        <w:rPr>
          <w:rFonts w:asciiTheme="majorHAnsi" w:hAnsiTheme="majorHAnsi"/>
          <w:sz w:val="26"/>
          <w:szCs w:val="26"/>
        </w:rPr>
        <w:t xml:space="preserve">lculate the population density </w:t>
      </w:r>
      <w:r w:rsidRPr="005042EB">
        <w:rPr>
          <w:rFonts w:asciiTheme="majorHAnsi" w:hAnsiTheme="majorHAnsi"/>
          <w:sz w:val="26"/>
          <w:szCs w:val="26"/>
        </w:rPr>
        <w:t xml:space="preserve">of the Dr. Fogleman’s class. </w:t>
      </w:r>
      <w:r w:rsidR="004D3176" w:rsidRPr="005042EB">
        <w:rPr>
          <w:rFonts w:asciiTheme="majorHAnsi" w:hAnsiTheme="majorHAnsi"/>
          <w:sz w:val="26"/>
          <w:szCs w:val="26"/>
        </w:rPr>
        <w:t>Already knowing the population density for our classroom, w</w:t>
      </w:r>
      <w:r w:rsidRPr="005042EB">
        <w:rPr>
          <w:rFonts w:asciiTheme="majorHAnsi" w:hAnsiTheme="majorHAnsi"/>
          <w:sz w:val="26"/>
          <w:szCs w:val="26"/>
        </w:rPr>
        <w:t xml:space="preserve">hich classroom has a higher population </w:t>
      </w:r>
      <w:r w:rsidR="004D3176" w:rsidRPr="005042EB">
        <w:rPr>
          <w:rFonts w:asciiTheme="majorHAnsi" w:hAnsiTheme="majorHAnsi"/>
          <w:sz w:val="26"/>
          <w:szCs w:val="26"/>
        </w:rPr>
        <w:t>density</w:t>
      </w:r>
      <w:r w:rsidR="00034F6A" w:rsidRPr="005042EB">
        <w:rPr>
          <w:rFonts w:asciiTheme="majorHAnsi" w:hAnsiTheme="majorHAnsi"/>
          <w:sz w:val="26"/>
          <w:szCs w:val="26"/>
        </w:rPr>
        <w:t>?</w:t>
      </w:r>
      <w:r w:rsidRPr="005042EB">
        <w:rPr>
          <w:rFonts w:asciiTheme="majorHAnsi" w:hAnsiTheme="majorHAnsi"/>
          <w:sz w:val="26"/>
          <w:szCs w:val="26"/>
        </w:rPr>
        <w:t xml:space="preserve"> </w:t>
      </w:r>
    </w:p>
    <w:p w:rsidR="00E46452" w:rsidRPr="005042EB" w:rsidRDefault="00E46452" w:rsidP="00E46452">
      <w:pPr>
        <w:tabs>
          <w:tab w:val="left" w:pos="1365"/>
        </w:tabs>
        <w:ind w:left="360"/>
        <w:rPr>
          <w:rFonts w:asciiTheme="majorHAnsi" w:hAnsiTheme="majorHAnsi"/>
          <w:sz w:val="26"/>
          <w:szCs w:val="26"/>
        </w:rPr>
      </w:pPr>
    </w:p>
    <w:p w:rsidR="00E46452" w:rsidRPr="005042EB" w:rsidRDefault="00E46452" w:rsidP="00E46452">
      <w:pPr>
        <w:tabs>
          <w:tab w:val="left" w:pos="1365"/>
        </w:tabs>
        <w:ind w:left="360"/>
        <w:rPr>
          <w:rFonts w:asciiTheme="majorHAnsi" w:hAnsiTheme="majorHAnsi"/>
          <w:sz w:val="26"/>
          <w:szCs w:val="26"/>
        </w:rPr>
      </w:pPr>
    </w:p>
    <w:p w:rsidR="00E46452" w:rsidRPr="005042EB" w:rsidRDefault="00E46452" w:rsidP="00E46452">
      <w:pPr>
        <w:tabs>
          <w:tab w:val="left" w:pos="1365"/>
        </w:tabs>
        <w:ind w:left="360"/>
        <w:rPr>
          <w:rFonts w:asciiTheme="majorHAnsi" w:hAnsiTheme="majorHAnsi"/>
          <w:sz w:val="26"/>
          <w:szCs w:val="26"/>
        </w:rPr>
      </w:pPr>
    </w:p>
    <w:p w:rsidR="00E46452" w:rsidRPr="005042EB" w:rsidRDefault="00E46452" w:rsidP="00E46452">
      <w:pPr>
        <w:tabs>
          <w:tab w:val="left" w:pos="1365"/>
        </w:tabs>
        <w:ind w:left="360"/>
        <w:rPr>
          <w:rFonts w:asciiTheme="majorHAnsi" w:hAnsiTheme="majorHAnsi"/>
          <w:sz w:val="26"/>
          <w:szCs w:val="26"/>
        </w:rPr>
      </w:pPr>
    </w:p>
    <w:p w:rsidR="00E46452" w:rsidRPr="005042EB" w:rsidRDefault="00E46452" w:rsidP="00E46452">
      <w:pPr>
        <w:tabs>
          <w:tab w:val="left" w:pos="1365"/>
        </w:tabs>
        <w:ind w:left="360"/>
        <w:rPr>
          <w:rFonts w:asciiTheme="majorHAnsi" w:hAnsiTheme="majorHAnsi"/>
          <w:sz w:val="26"/>
          <w:szCs w:val="26"/>
        </w:rPr>
      </w:pPr>
    </w:p>
    <w:p w:rsidR="00E46452" w:rsidRPr="005042EB" w:rsidRDefault="00E46452" w:rsidP="00E46452">
      <w:pPr>
        <w:tabs>
          <w:tab w:val="left" w:pos="1365"/>
        </w:tabs>
        <w:ind w:left="360"/>
        <w:rPr>
          <w:rFonts w:asciiTheme="majorHAnsi" w:hAnsiTheme="majorHAnsi"/>
          <w:sz w:val="26"/>
          <w:szCs w:val="26"/>
        </w:rPr>
      </w:pPr>
    </w:p>
    <w:p w:rsidR="00E46452" w:rsidRPr="005042EB" w:rsidRDefault="00E46452" w:rsidP="00E46452">
      <w:pPr>
        <w:tabs>
          <w:tab w:val="left" w:pos="1365"/>
        </w:tabs>
        <w:ind w:left="360"/>
        <w:rPr>
          <w:rFonts w:asciiTheme="majorHAnsi" w:hAnsiTheme="majorHAnsi"/>
          <w:sz w:val="26"/>
          <w:szCs w:val="26"/>
        </w:rPr>
      </w:pPr>
    </w:p>
    <w:p w:rsidR="00E46452" w:rsidRPr="005042EB" w:rsidRDefault="00E46452" w:rsidP="00E46452">
      <w:pPr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E46452" w:rsidRPr="005042EB" w:rsidRDefault="00E46452" w:rsidP="00E46452">
      <w:pPr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E46452" w:rsidRDefault="00E46452" w:rsidP="00E46452">
      <w:pPr>
        <w:pStyle w:val="ListParagraph"/>
        <w:numPr>
          <w:ilvl w:val="0"/>
          <w:numId w:val="1"/>
        </w:numPr>
        <w:tabs>
          <w:tab w:val="left" w:pos="1365"/>
        </w:tabs>
        <w:rPr>
          <w:rFonts w:asciiTheme="majorHAnsi" w:hAnsiTheme="majorHAnsi"/>
          <w:sz w:val="26"/>
          <w:szCs w:val="26"/>
        </w:rPr>
      </w:pPr>
      <w:r w:rsidRPr="00B43F64">
        <w:rPr>
          <w:rFonts w:asciiTheme="majorHAnsi" w:hAnsiTheme="majorHAnsi"/>
          <w:sz w:val="26"/>
          <w:szCs w:val="26"/>
        </w:rPr>
        <w:lastRenderedPageBreak/>
        <w:t xml:space="preserve">What are some potential environmental factors (biotic or abiotic) that could negatively affect a population density for a particular organism? What are some factors that could positively affect a population density for a particular organism? </w:t>
      </w:r>
    </w:p>
    <w:p w:rsidR="005F6570" w:rsidRDefault="005F6570" w:rsidP="005F6570">
      <w:pPr>
        <w:pStyle w:val="ListParagraph"/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5F6570" w:rsidRDefault="005F6570" w:rsidP="005F6570">
      <w:pPr>
        <w:pStyle w:val="ListParagraph"/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5F6570" w:rsidRDefault="005F6570" w:rsidP="005F6570">
      <w:pPr>
        <w:pStyle w:val="ListParagraph"/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5F6570" w:rsidRDefault="005F6570" w:rsidP="005F6570">
      <w:pPr>
        <w:pStyle w:val="ListParagraph"/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5F6570" w:rsidRDefault="005F6570" w:rsidP="005F6570">
      <w:pPr>
        <w:pStyle w:val="ListParagraph"/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5F6570" w:rsidRDefault="005F6570" w:rsidP="005F6570">
      <w:pPr>
        <w:pStyle w:val="ListParagraph"/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5F6570" w:rsidRDefault="005F6570" w:rsidP="005F6570">
      <w:pPr>
        <w:pStyle w:val="ListParagraph"/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5F6570" w:rsidRDefault="005F6570" w:rsidP="005F6570">
      <w:pPr>
        <w:pStyle w:val="ListParagraph"/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5F6570" w:rsidRDefault="005F6570" w:rsidP="005F6570">
      <w:pPr>
        <w:pStyle w:val="ListParagraph"/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5F6570" w:rsidRDefault="005F6570" w:rsidP="005F6570">
      <w:pPr>
        <w:pStyle w:val="ListParagraph"/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5F6570" w:rsidRDefault="005F6570" w:rsidP="005F6570">
      <w:pPr>
        <w:pStyle w:val="ListParagraph"/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5F6570" w:rsidRPr="00B43F64" w:rsidRDefault="005F6570" w:rsidP="005F6570">
      <w:pPr>
        <w:pStyle w:val="ListParagraph"/>
        <w:tabs>
          <w:tab w:val="left" w:pos="1365"/>
        </w:tabs>
        <w:rPr>
          <w:rFonts w:asciiTheme="majorHAnsi" w:hAnsiTheme="majorHAnsi"/>
          <w:sz w:val="26"/>
          <w:szCs w:val="26"/>
        </w:rPr>
      </w:pPr>
    </w:p>
    <w:p w:rsidR="00E46452" w:rsidRPr="005042EB" w:rsidRDefault="00E46452" w:rsidP="00E46452">
      <w:pPr>
        <w:pStyle w:val="ListParagraph"/>
        <w:numPr>
          <w:ilvl w:val="0"/>
          <w:numId w:val="1"/>
        </w:numPr>
        <w:tabs>
          <w:tab w:val="left" w:pos="1365"/>
        </w:tabs>
        <w:rPr>
          <w:rFonts w:asciiTheme="majorHAnsi" w:hAnsiTheme="majorHAnsi"/>
          <w:sz w:val="26"/>
          <w:szCs w:val="26"/>
        </w:rPr>
      </w:pPr>
      <w:r w:rsidRPr="005042EB">
        <w:rPr>
          <w:rFonts w:asciiTheme="majorHAnsi" w:hAnsiTheme="majorHAnsi"/>
          <w:sz w:val="26"/>
          <w:szCs w:val="26"/>
        </w:rPr>
        <w:t xml:space="preserve">What circumstances would yield equilibrium in population density for a given </w:t>
      </w:r>
      <w:r w:rsidR="002108A8">
        <w:rPr>
          <w:rFonts w:asciiTheme="majorHAnsi" w:hAnsiTheme="majorHAnsi"/>
          <w:sz w:val="26"/>
          <w:szCs w:val="26"/>
        </w:rPr>
        <w:t xml:space="preserve">population? </w:t>
      </w:r>
    </w:p>
    <w:sectPr w:rsidR="00E46452" w:rsidRPr="005042EB" w:rsidSect="004E0BF6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E69" w:rsidRDefault="00811E69" w:rsidP="004E0BF6">
      <w:pPr>
        <w:spacing w:after="0" w:line="240" w:lineRule="auto"/>
      </w:pPr>
      <w:r>
        <w:separator/>
      </w:r>
    </w:p>
  </w:endnote>
  <w:endnote w:type="continuationSeparator" w:id="1">
    <w:p w:rsidR="00811E69" w:rsidRDefault="00811E69" w:rsidP="004E0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E69" w:rsidRDefault="00811E69" w:rsidP="004E0BF6">
      <w:pPr>
        <w:spacing w:after="0" w:line="240" w:lineRule="auto"/>
      </w:pPr>
      <w:r>
        <w:separator/>
      </w:r>
    </w:p>
  </w:footnote>
  <w:footnote w:type="continuationSeparator" w:id="1">
    <w:p w:rsidR="00811E69" w:rsidRDefault="00811E69" w:rsidP="004E0B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5053189"/>
      <w:docPartObj>
        <w:docPartGallery w:val="Page Numbers (Top of Page)"/>
        <w:docPartUnique/>
      </w:docPartObj>
    </w:sdtPr>
    <w:sdtContent>
      <w:p w:rsidR="00766AF6" w:rsidRDefault="00766AF6" w:rsidP="004E0BF6">
        <w:pPr>
          <w:pStyle w:val="Header"/>
          <w:ind w:left="4680" w:firstLine="3960"/>
        </w:pPr>
        <w:r>
          <w:t xml:space="preserve">MARTINELLI 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 xml:space="preserve"> PAGE </w:instrText>
        </w:r>
        <w:r>
          <w:rPr>
            <w:b/>
            <w:sz w:val="24"/>
            <w:szCs w:val="24"/>
          </w:rPr>
          <w:fldChar w:fldCharType="separate"/>
        </w:r>
        <w:r w:rsidR="002C4193">
          <w:rPr>
            <w:b/>
            <w:noProof/>
          </w:rPr>
          <w:t>2</w:t>
        </w:r>
        <w:r>
          <w:rPr>
            <w:b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 xml:space="preserve"> NUMPAGES  </w:instrText>
        </w:r>
        <w:r>
          <w:rPr>
            <w:b/>
            <w:sz w:val="24"/>
            <w:szCs w:val="24"/>
          </w:rPr>
          <w:fldChar w:fldCharType="separate"/>
        </w:r>
        <w:r w:rsidR="002C4193">
          <w:rPr>
            <w:b/>
            <w:noProof/>
          </w:rPr>
          <w:t>3</w:t>
        </w:r>
        <w:r>
          <w:rPr>
            <w:b/>
            <w:sz w:val="24"/>
            <w:szCs w:val="24"/>
          </w:rPr>
          <w:fldChar w:fldCharType="end"/>
        </w:r>
      </w:p>
    </w:sdtContent>
  </w:sdt>
  <w:p w:rsidR="00766AF6" w:rsidRDefault="00766AF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37721"/>
    <w:multiLevelType w:val="hybridMultilevel"/>
    <w:tmpl w:val="15884D54"/>
    <w:lvl w:ilvl="0" w:tplc="88C6AA2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94C191D"/>
    <w:multiLevelType w:val="hybridMultilevel"/>
    <w:tmpl w:val="BDDC2926"/>
    <w:lvl w:ilvl="0" w:tplc="0624F26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0BF6"/>
    <w:rsid w:val="00034F6A"/>
    <w:rsid w:val="002108A8"/>
    <w:rsid w:val="002C4193"/>
    <w:rsid w:val="00336C42"/>
    <w:rsid w:val="00355562"/>
    <w:rsid w:val="004D3176"/>
    <w:rsid w:val="004E0BF6"/>
    <w:rsid w:val="005042EB"/>
    <w:rsid w:val="00537911"/>
    <w:rsid w:val="005F6570"/>
    <w:rsid w:val="00766AF6"/>
    <w:rsid w:val="00811E69"/>
    <w:rsid w:val="00AB17A5"/>
    <w:rsid w:val="00AE2F22"/>
    <w:rsid w:val="00B43F64"/>
    <w:rsid w:val="00E13E13"/>
    <w:rsid w:val="00E46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E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0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BF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E0B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0BF6"/>
  </w:style>
  <w:style w:type="paragraph" w:styleId="Footer">
    <w:name w:val="footer"/>
    <w:basedOn w:val="Normal"/>
    <w:link w:val="FooterChar"/>
    <w:uiPriority w:val="99"/>
    <w:semiHidden/>
    <w:unhideWhenUsed/>
    <w:rsid w:val="004E0B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0BF6"/>
  </w:style>
  <w:style w:type="paragraph" w:styleId="ListParagraph">
    <w:name w:val="List Paragraph"/>
    <w:basedOn w:val="Normal"/>
    <w:uiPriority w:val="34"/>
    <w:qFormat/>
    <w:rsid w:val="00AE2F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14</cp:revision>
  <dcterms:created xsi:type="dcterms:W3CDTF">2011-11-12T23:41:00Z</dcterms:created>
  <dcterms:modified xsi:type="dcterms:W3CDTF">2011-11-13T01:33:00Z</dcterms:modified>
</cp:coreProperties>
</file>